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25" w:rsidRPr="00D95D95" w:rsidRDefault="009B5D4A" w:rsidP="00DA0E2B">
      <w:pPr>
        <w:jc w:val="right"/>
        <w:rPr>
          <w:rFonts w:ascii="ＭＳ Ｐ明朝" w:eastAsia="ＭＳ Ｐ明朝" w:hAnsi="ＭＳ Ｐ明朝" w:hint="eastAsia"/>
          <w:sz w:val="26"/>
          <w:szCs w:val="26"/>
        </w:rPr>
      </w:pPr>
      <w:r>
        <w:rPr>
          <w:rFonts w:ascii="ＭＳ Ｐ明朝" w:eastAsia="ＭＳ Ｐ明朝" w:hAnsi="ＭＳ Ｐ明朝" w:hint="eastAsia"/>
          <w:sz w:val="26"/>
          <w:szCs w:val="26"/>
        </w:rPr>
        <w:t>令和２年４月１３</w:t>
      </w:r>
      <w:r w:rsidR="00DB4825" w:rsidRPr="00D95D95">
        <w:rPr>
          <w:rFonts w:ascii="ＭＳ Ｐ明朝" w:eastAsia="ＭＳ Ｐ明朝" w:hAnsi="ＭＳ Ｐ明朝" w:hint="eastAsia"/>
          <w:sz w:val="26"/>
          <w:szCs w:val="26"/>
        </w:rPr>
        <w:t>日</w:t>
      </w:r>
      <w:bookmarkStart w:id="0" w:name="_GoBack"/>
      <w:bookmarkEnd w:id="0"/>
    </w:p>
    <w:p w:rsidR="00DB4825" w:rsidRPr="00D95D95" w:rsidRDefault="00DB4825">
      <w:pPr>
        <w:rPr>
          <w:rFonts w:ascii="ＭＳ Ｐ明朝" w:eastAsia="ＭＳ Ｐ明朝" w:hAnsi="ＭＳ Ｐ明朝"/>
          <w:sz w:val="26"/>
          <w:szCs w:val="26"/>
        </w:rPr>
      </w:pPr>
    </w:p>
    <w:p w:rsidR="00DB4825" w:rsidRPr="00D95D95" w:rsidRDefault="00DB4825" w:rsidP="00DB4825">
      <w:pPr>
        <w:jc w:val="center"/>
        <w:rPr>
          <w:rFonts w:ascii="ＭＳ Ｐ明朝" w:eastAsia="ＭＳ Ｐ明朝" w:hAnsi="ＭＳ Ｐ明朝"/>
          <w:sz w:val="26"/>
          <w:szCs w:val="26"/>
        </w:rPr>
      </w:pPr>
      <w:r w:rsidRPr="00D95D95">
        <w:rPr>
          <w:rFonts w:ascii="ＭＳ Ｐ明朝" w:eastAsia="ＭＳ Ｐ明朝" w:hAnsi="ＭＳ Ｐ明朝" w:hint="eastAsia"/>
          <w:sz w:val="26"/>
          <w:szCs w:val="26"/>
        </w:rPr>
        <w:t>日高村契約規則の改正について</w:t>
      </w:r>
    </w:p>
    <w:p w:rsidR="00DB4825" w:rsidRPr="00D95D95" w:rsidRDefault="00DB4825">
      <w:pPr>
        <w:rPr>
          <w:rFonts w:ascii="ＭＳ Ｐ明朝" w:eastAsia="ＭＳ Ｐ明朝" w:hAnsi="ＭＳ Ｐ明朝"/>
          <w:sz w:val="26"/>
          <w:szCs w:val="26"/>
        </w:rPr>
      </w:pPr>
    </w:p>
    <w:p w:rsidR="00DB4825" w:rsidRPr="00D95D95" w:rsidRDefault="00DB4825">
      <w:pPr>
        <w:rPr>
          <w:rFonts w:ascii="ＭＳ Ｐ明朝" w:eastAsia="ＭＳ Ｐ明朝" w:hAnsi="ＭＳ Ｐ明朝"/>
          <w:sz w:val="26"/>
          <w:szCs w:val="26"/>
        </w:rPr>
      </w:pPr>
    </w:p>
    <w:p w:rsidR="00DB4825" w:rsidRPr="00D95D95" w:rsidRDefault="00DB4825">
      <w:pPr>
        <w:rPr>
          <w:rFonts w:ascii="ＭＳ Ｐ明朝" w:eastAsia="ＭＳ Ｐ明朝" w:hAnsi="ＭＳ Ｐ明朝"/>
          <w:sz w:val="26"/>
          <w:szCs w:val="26"/>
        </w:rPr>
      </w:pPr>
      <w:r w:rsidRPr="00D95D95">
        <w:rPr>
          <w:rFonts w:ascii="ＭＳ Ｐ明朝" w:eastAsia="ＭＳ Ｐ明朝" w:hAnsi="ＭＳ Ｐ明朝" w:hint="eastAsia"/>
          <w:sz w:val="26"/>
          <w:szCs w:val="26"/>
        </w:rPr>
        <w:t xml:space="preserve">　標記の件について、</w:t>
      </w:r>
      <w:r w:rsidR="009B5D4A">
        <w:rPr>
          <w:rFonts w:ascii="ＭＳ Ｐ明朝" w:eastAsia="ＭＳ Ｐ明朝" w:hAnsi="ＭＳ Ｐ明朝" w:hint="eastAsia"/>
          <w:sz w:val="26"/>
          <w:szCs w:val="26"/>
        </w:rPr>
        <w:t>地域の建設業を取り巻く環境は依然厳しい状況が続いていることを鑑み、</w:t>
      </w:r>
      <w:r w:rsidR="009B5D4A" w:rsidRPr="009B5D4A">
        <w:rPr>
          <w:rFonts w:ascii="ＭＳ Ｐ明朝" w:eastAsia="ＭＳ Ｐ明朝" w:hAnsi="ＭＳ Ｐ明朝" w:hint="eastAsia"/>
          <w:sz w:val="26"/>
          <w:szCs w:val="26"/>
        </w:rPr>
        <w:t>低価格受注による工事目的物の品質低下や下請け業者・建設労働者へのしわ寄せを未然に防ぐため、地域の基幹産業である建設業が持続的に発展することができるよう</w:t>
      </w:r>
      <w:r w:rsidR="009B5D4A">
        <w:rPr>
          <w:rFonts w:ascii="ＭＳ Ｐ明朝" w:eastAsia="ＭＳ Ｐ明朝" w:hAnsi="ＭＳ Ｐ明朝" w:hint="eastAsia"/>
          <w:sz w:val="26"/>
          <w:szCs w:val="26"/>
        </w:rPr>
        <w:t>、規則</w:t>
      </w:r>
      <w:r w:rsidRPr="00D95D95">
        <w:rPr>
          <w:rFonts w:ascii="ＭＳ Ｐ明朝" w:eastAsia="ＭＳ Ｐ明朝" w:hAnsi="ＭＳ Ｐ明朝" w:hint="eastAsia"/>
          <w:sz w:val="26"/>
          <w:szCs w:val="26"/>
        </w:rPr>
        <w:t>第１４条　「最低制限価格の設定の範囲」</w:t>
      </w:r>
      <w:r w:rsidR="009B5D4A">
        <w:rPr>
          <w:rFonts w:ascii="ＭＳ Ｐ明朝" w:eastAsia="ＭＳ Ｐ明朝" w:hAnsi="ＭＳ Ｐ明朝" w:hint="eastAsia"/>
          <w:sz w:val="26"/>
          <w:szCs w:val="26"/>
        </w:rPr>
        <w:t>を</w:t>
      </w:r>
      <w:r w:rsidRPr="00D95D95">
        <w:rPr>
          <w:rFonts w:ascii="ＭＳ Ｐ明朝" w:eastAsia="ＭＳ Ｐ明朝" w:hAnsi="ＭＳ Ｐ明朝" w:hint="eastAsia"/>
          <w:sz w:val="26"/>
          <w:szCs w:val="26"/>
        </w:rPr>
        <w:t>下記のとおり</w:t>
      </w:r>
      <w:r w:rsidR="009B5D4A">
        <w:rPr>
          <w:rFonts w:ascii="ＭＳ Ｐ明朝" w:eastAsia="ＭＳ Ｐ明朝" w:hAnsi="ＭＳ Ｐ明朝" w:hint="eastAsia"/>
          <w:sz w:val="26"/>
          <w:szCs w:val="26"/>
        </w:rPr>
        <w:t>改訂し</w:t>
      </w:r>
      <w:r w:rsidRPr="00D95D95">
        <w:rPr>
          <w:rFonts w:ascii="ＭＳ Ｐ明朝" w:eastAsia="ＭＳ Ｐ明朝" w:hAnsi="ＭＳ Ｐ明朝" w:hint="eastAsia"/>
          <w:sz w:val="26"/>
          <w:szCs w:val="26"/>
        </w:rPr>
        <w:t>、</w:t>
      </w:r>
      <w:r w:rsidR="009B5D4A">
        <w:rPr>
          <w:rFonts w:ascii="ＭＳ Ｐ明朝" w:eastAsia="ＭＳ Ｐ明朝" w:hAnsi="ＭＳ Ｐ明朝" w:hint="eastAsia"/>
          <w:sz w:val="26"/>
          <w:szCs w:val="26"/>
        </w:rPr>
        <w:t>令和２年４</w:t>
      </w:r>
      <w:r w:rsidRPr="00D95D95">
        <w:rPr>
          <w:rFonts w:ascii="ＭＳ Ｐ明朝" w:eastAsia="ＭＳ Ｐ明朝" w:hAnsi="ＭＳ Ｐ明朝" w:hint="eastAsia"/>
          <w:sz w:val="26"/>
          <w:szCs w:val="26"/>
        </w:rPr>
        <w:t>月１</w:t>
      </w:r>
      <w:r w:rsidR="009B5D4A">
        <w:rPr>
          <w:rFonts w:ascii="ＭＳ Ｐ明朝" w:eastAsia="ＭＳ Ｐ明朝" w:hAnsi="ＭＳ Ｐ明朝" w:hint="eastAsia"/>
          <w:sz w:val="26"/>
          <w:szCs w:val="26"/>
        </w:rPr>
        <w:t>３日より施行</w:t>
      </w:r>
      <w:r w:rsidRPr="00D95D95">
        <w:rPr>
          <w:rFonts w:ascii="ＭＳ Ｐ明朝" w:eastAsia="ＭＳ Ｐ明朝" w:hAnsi="ＭＳ Ｐ明朝" w:hint="eastAsia"/>
          <w:sz w:val="26"/>
          <w:szCs w:val="26"/>
        </w:rPr>
        <w:t>したので、お知らせを致します。</w:t>
      </w:r>
    </w:p>
    <w:p w:rsidR="00DB4825" w:rsidRPr="009B5D4A" w:rsidRDefault="00DB4825">
      <w:pPr>
        <w:rPr>
          <w:rFonts w:ascii="ＭＳ Ｐ明朝" w:eastAsia="ＭＳ Ｐ明朝" w:hAnsi="ＭＳ Ｐ明朝"/>
          <w:sz w:val="26"/>
          <w:szCs w:val="26"/>
        </w:rPr>
      </w:pPr>
    </w:p>
    <w:p w:rsidR="00DB4825" w:rsidRPr="00D95D95" w:rsidRDefault="00DB4825" w:rsidP="00DB4825">
      <w:pPr>
        <w:pStyle w:val="af3"/>
        <w:rPr>
          <w:sz w:val="26"/>
          <w:szCs w:val="26"/>
        </w:rPr>
      </w:pPr>
      <w:r w:rsidRPr="00D95D95">
        <w:rPr>
          <w:rFonts w:hint="eastAsia"/>
          <w:sz w:val="26"/>
          <w:szCs w:val="26"/>
        </w:rPr>
        <w:t>記</w:t>
      </w:r>
    </w:p>
    <w:p w:rsidR="00DB4825" w:rsidRPr="00D95D95" w:rsidRDefault="00DB4825" w:rsidP="00DB4825">
      <w:pPr>
        <w:rPr>
          <w:rFonts w:ascii="ＭＳ Ｐ明朝" w:eastAsia="ＭＳ Ｐ明朝" w:hAnsi="ＭＳ Ｐ明朝"/>
          <w:sz w:val="26"/>
          <w:szCs w:val="26"/>
        </w:rPr>
      </w:pPr>
    </w:p>
    <w:p w:rsidR="00DB4825" w:rsidRPr="00D95D95" w:rsidRDefault="00DB4825" w:rsidP="00DB4825">
      <w:pPr>
        <w:ind w:firstLineChars="100" w:firstLine="260"/>
        <w:rPr>
          <w:rFonts w:ascii="ＭＳ Ｐ明朝" w:eastAsia="ＭＳ Ｐ明朝" w:hAnsi="ＭＳ Ｐ明朝"/>
          <w:sz w:val="26"/>
          <w:szCs w:val="26"/>
        </w:rPr>
      </w:pPr>
      <w:r w:rsidRPr="00D95D95">
        <w:rPr>
          <w:rFonts w:ascii="ＭＳ Ｐ明朝" w:eastAsia="ＭＳ Ｐ明朝" w:hAnsi="ＭＳ Ｐ明朝" w:hint="eastAsia"/>
          <w:sz w:val="26"/>
          <w:szCs w:val="26"/>
        </w:rPr>
        <w:t>（最低制限価格の設定の範囲）</w:t>
      </w:r>
    </w:p>
    <w:p w:rsidR="00DB4825" w:rsidRPr="00D95D95" w:rsidRDefault="00DB4825" w:rsidP="00DB4825">
      <w:pPr>
        <w:ind w:left="260" w:hangingChars="100" w:hanging="260"/>
        <w:rPr>
          <w:rFonts w:ascii="ＭＳ Ｐ明朝" w:eastAsia="ＭＳ Ｐ明朝" w:hAnsi="ＭＳ Ｐ明朝"/>
          <w:sz w:val="26"/>
          <w:szCs w:val="26"/>
        </w:rPr>
      </w:pPr>
      <w:r w:rsidRPr="00D95D95">
        <w:rPr>
          <w:rFonts w:ascii="ＭＳ Ｐ明朝" w:eastAsia="ＭＳ Ｐ明朝" w:hAnsi="ＭＳ Ｐ明朝" w:hint="eastAsia"/>
          <w:sz w:val="26"/>
          <w:szCs w:val="26"/>
        </w:rPr>
        <w:t>第１４条　施行令第１６７条の１０第２項の規定により最低制限価格を設ける場合</w:t>
      </w:r>
      <w:r w:rsidR="00521D5A" w:rsidRPr="00D95D95">
        <w:rPr>
          <w:rFonts w:ascii="ＭＳ Ｐ明朝" w:eastAsia="ＭＳ Ｐ明朝" w:hAnsi="ＭＳ Ｐ明朝" w:hint="eastAsia"/>
          <w:sz w:val="26"/>
          <w:szCs w:val="26"/>
        </w:rPr>
        <w:t>に</w:t>
      </w:r>
      <w:r w:rsidRPr="00D95D95">
        <w:rPr>
          <w:rFonts w:ascii="ＭＳ Ｐ明朝" w:eastAsia="ＭＳ Ｐ明朝" w:hAnsi="ＭＳ Ｐ明朝" w:hint="eastAsia"/>
          <w:sz w:val="26"/>
          <w:szCs w:val="26"/>
        </w:rPr>
        <w:t>は、予定価格の</w:t>
      </w:r>
      <w:r w:rsidR="009B5D4A" w:rsidRPr="00D95D95">
        <w:rPr>
          <w:rFonts w:ascii="ＭＳ Ｐ明朝" w:eastAsia="ＭＳ Ｐ明朝" w:hAnsi="ＭＳ Ｐ明朝" w:hint="eastAsia"/>
          <w:b/>
          <w:sz w:val="26"/>
          <w:szCs w:val="26"/>
          <w:u w:val="single"/>
        </w:rPr>
        <w:t>１０分の７から１０分の９</w:t>
      </w:r>
      <w:r w:rsidRPr="00D95D95">
        <w:rPr>
          <w:rFonts w:ascii="ＭＳ Ｐ明朝" w:eastAsia="ＭＳ Ｐ明朝" w:hAnsi="ＭＳ Ｐ明朝" w:hint="eastAsia"/>
          <w:sz w:val="26"/>
          <w:szCs w:val="26"/>
        </w:rPr>
        <w:t>までの</w:t>
      </w:r>
      <w:r w:rsidR="00521D5A" w:rsidRPr="00D95D95">
        <w:rPr>
          <w:rFonts w:ascii="ＭＳ Ｐ明朝" w:eastAsia="ＭＳ Ｐ明朝" w:hAnsi="ＭＳ Ｐ明朝" w:hint="eastAsia"/>
          <w:sz w:val="26"/>
          <w:szCs w:val="26"/>
        </w:rPr>
        <w:t>範囲とするものとする。</w:t>
      </w:r>
    </w:p>
    <w:p w:rsidR="00521D5A" w:rsidRPr="00D95D95" w:rsidRDefault="00521D5A" w:rsidP="00DB4825">
      <w:pPr>
        <w:ind w:left="260" w:hangingChars="100" w:hanging="260"/>
        <w:rPr>
          <w:rFonts w:ascii="ＭＳ Ｐ明朝" w:eastAsia="ＭＳ Ｐ明朝" w:hAnsi="ＭＳ Ｐ明朝"/>
          <w:sz w:val="26"/>
          <w:szCs w:val="26"/>
        </w:rPr>
      </w:pPr>
      <w:r w:rsidRPr="00D95D95">
        <w:rPr>
          <w:rFonts w:ascii="ＭＳ Ｐ明朝" w:eastAsia="ＭＳ Ｐ明朝" w:hAnsi="ＭＳ Ｐ明朝" w:hint="eastAsia"/>
          <w:sz w:val="26"/>
          <w:szCs w:val="26"/>
        </w:rPr>
        <w:t>２　前項の最低制限価格は、予定価格調書に明記するものとする。</w:t>
      </w:r>
    </w:p>
    <w:p w:rsidR="00521D5A" w:rsidRPr="00D95D95" w:rsidRDefault="00521D5A" w:rsidP="00DB4825">
      <w:pPr>
        <w:ind w:left="260" w:hangingChars="100" w:hanging="260"/>
        <w:rPr>
          <w:rFonts w:ascii="ＭＳ Ｐ明朝" w:eastAsia="ＭＳ Ｐ明朝" w:hAnsi="ＭＳ Ｐ明朝"/>
          <w:sz w:val="26"/>
          <w:szCs w:val="26"/>
        </w:rPr>
      </w:pPr>
    </w:p>
    <w:p w:rsidR="00521D5A" w:rsidRPr="00D95D95" w:rsidRDefault="00521D5A" w:rsidP="00DB4825">
      <w:pPr>
        <w:ind w:left="260" w:hangingChars="100" w:hanging="260"/>
        <w:rPr>
          <w:rFonts w:ascii="ＭＳ Ｐ明朝" w:eastAsia="ＭＳ Ｐ明朝" w:hAnsi="ＭＳ Ｐ明朝"/>
          <w:sz w:val="26"/>
          <w:szCs w:val="26"/>
        </w:rPr>
      </w:pPr>
      <w:r w:rsidRPr="00D95D95">
        <w:rPr>
          <w:rFonts w:ascii="ＭＳ Ｐ明朝" w:eastAsia="ＭＳ Ｐ明朝" w:hAnsi="ＭＳ Ｐ明朝" w:hint="eastAsia"/>
          <w:sz w:val="26"/>
          <w:szCs w:val="26"/>
        </w:rPr>
        <w:t xml:space="preserve">　　　　　　　　　　　　　　　　　　　　　　　を</w:t>
      </w:r>
    </w:p>
    <w:p w:rsidR="00DB4825" w:rsidRPr="00D95D95" w:rsidRDefault="00DB4825" w:rsidP="00DB4825">
      <w:pPr>
        <w:rPr>
          <w:rFonts w:ascii="ＭＳ Ｐ明朝" w:eastAsia="ＭＳ Ｐ明朝" w:hAnsi="ＭＳ Ｐ明朝"/>
          <w:sz w:val="26"/>
          <w:szCs w:val="26"/>
        </w:rPr>
      </w:pPr>
    </w:p>
    <w:p w:rsidR="00521D5A" w:rsidRPr="00D95D95" w:rsidRDefault="00521D5A" w:rsidP="00521D5A">
      <w:pPr>
        <w:ind w:firstLineChars="100" w:firstLine="260"/>
        <w:rPr>
          <w:rFonts w:ascii="ＭＳ Ｐ明朝" w:eastAsia="ＭＳ Ｐ明朝" w:hAnsi="ＭＳ Ｐ明朝"/>
          <w:sz w:val="26"/>
          <w:szCs w:val="26"/>
        </w:rPr>
      </w:pPr>
      <w:r w:rsidRPr="00D95D95">
        <w:rPr>
          <w:rFonts w:ascii="ＭＳ Ｐ明朝" w:eastAsia="ＭＳ Ｐ明朝" w:hAnsi="ＭＳ Ｐ明朝" w:hint="eastAsia"/>
          <w:sz w:val="26"/>
          <w:szCs w:val="26"/>
        </w:rPr>
        <w:t>（最低制限価格の設定の範囲）</w:t>
      </w:r>
    </w:p>
    <w:p w:rsidR="00521D5A" w:rsidRPr="00D95D95" w:rsidRDefault="00521D5A" w:rsidP="00521D5A">
      <w:pPr>
        <w:ind w:left="260" w:hangingChars="100" w:hanging="260"/>
        <w:rPr>
          <w:rFonts w:ascii="ＭＳ Ｐ明朝" w:eastAsia="ＭＳ Ｐ明朝" w:hAnsi="ＭＳ Ｐ明朝"/>
          <w:sz w:val="26"/>
          <w:szCs w:val="26"/>
        </w:rPr>
      </w:pPr>
      <w:r w:rsidRPr="00D95D95">
        <w:rPr>
          <w:rFonts w:ascii="ＭＳ Ｐ明朝" w:eastAsia="ＭＳ Ｐ明朝" w:hAnsi="ＭＳ Ｐ明朝" w:hint="eastAsia"/>
          <w:sz w:val="26"/>
          <w:szCs w:val="26"/>
        </w:rPr>
        <w:t>第１４条　施行令第１６７条の１０第２項の規定により最低制限価格を設ける場合には、予定価格の</w:t>
      </w:r>
      <w:r w:rsidR="009B5D4A">
        <w:rPr>
          <w:rFonts w:ascii="ＭＳ Ｐ明朝" w:eastAsia="ＭＳ Ｐ明朝" w:hAnsi="ＭＳ Ｐ明朝" w:hint="eastAsia"/>
          <w:b/>
          <w:sz w:val="26"/>
          <w:szCs w:val="26"/>
          <w:u w:val="single"/>
        </w:rPr>
        <w:t>１０分の7.5から１０分の9.2</w:t>
      </w:r>
      <w:r w:rsidRPr="00D95D95">
        <w:rPr>
          <w:rFonts w:ascii="ＭＳ Ｐ明朝" w:eastAsia="ＭＳ Ｐ明朝" w:hAnsi="ＭＳ Ｐ明朝" w:hint="eastAsia"/>
          <w:sz w:val="26"/>
          <w:szCs w:val="26"/>
        </w:rPr>
        <w:t>までの範囲とするものとする。</w:t>
      </w:r>
    </w:p>
    <w:p w:rsidR="00521D5A" w:rsidRPr="00D95D95" w:rsidRDefault="00521D5A" w:rsidP="00521D5A">
      <w:pPr>
        <w:ind w:left="260" w:hangingChars="100" w:hanging="260"/>
        <w:rPr>
          <w:rFonts w:ascii="ＭＳ Ｐ明朝" w:eastAsia="ＭＳ Ｐ明朝" w:hAnsi="ＭＳ Ｐ明朝"/>
          <w:sz w:val="26"/>
          <w:szCs w:val="26"/>
        </w:rPr>
      </w:pPr>
      <w:r w:rsidRPr="00D95D95">
        <w:rPr>
          <w:rFonts w:ascii="ＭＳ Ｐ明朝" w:eastAsia="ＭＳ Ｐ明朝" w:hAnsi="ＭＳ Ｐ明朝" w:hint="eastAsia"/>
          <w:sz w:val="26"/>
          <w:szCs w:val="26"/>
        </w:rPr>
        <w:t>２　前項の最低制限価格は、予定価格調書に明記するものとする。</w:t>
      </w:r>
    </w:p>
    <w:p w:rsidR="00521D5A" w:rsidRPr="00D95D95" w:rsidRDefault="00521D5A" w:rsidP="00DB4825">
      <w:pPr>
        <w:rPr>
          <w:rFonts w:ascii="ＭＳ Ｐ明朝" w:eastAsia="ＭＳ Ｐ明朝" w:hAnsi="ＭＳ Ｐ明朝"/>
          <w:sz w:val="26"/>
          <w:szCs w:val="26"/>
        </w:rPr>
      </w:pPr>
    </w:p>
    <w:p w:rsidR="00521D5A" w:rsidRDefault="00521D5A" w:rsidP="00DB4825">
      <w:pPr>
        <w:rPr>
          <w:rFonts w:ascii="ＭＳ Ｐ明朝" w:eastAsia="ＭＳ Ｐ明朝" w:hAnsi="ＭＳ Ｐ明朝"/>
          <w:sz w:val="26"/>
          <w:szCs w:val="26"/>
        </w:rPr>
      </w:pPr>
      <w:r w:rsidRPr="00D95D95">
        <w:rPr>
          <w:rFonts w:ascii="ＭＳ Ｐ明朝" w:eastAsia="ＭＳ Ｐ明朝" w:hAnsi="ＭＳ Ｐ明朝" w:hint="eastAsia"/>
          <w:sz w:val="26"/>
          <w:szCs w:val="26"/>
        </w:rPr>
        <w:t>に変更をします。</w:t>
      </w: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p w:rsidR="0097308B" w:rsidRDefault="0097308B" w:rsidP="00DB4825">
      <w:pPr>
        <w:rPr>
          <w:rFonts w:ascii="ＭＳ Ｐ明朝" w:eastAsia="ＭＳ Ｐ明朝" w:hAnsi="ＭＳ Ｐ明朝"/>
          <w:sz w:val="26"/>
          <w:szCs w:val="26"/>
        </w:rPr>
      </w:pPr>
    </w:p>
    <w:sectPr w:rsidR="0097308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25"/>
    <w:rsid w:val="00083054"/>
    <w:rsid w:val="00166536"/>
    <w:rsid w:val="0021330A"/>
    <w:rsid w:val="00521D5A"/>
    <w:rsid w:val="0097308B"/>
    <w:rsid w:val="009B5D4A"/>
    <w:rsid w:val="00A40105"/>
    <w:rsid w:val="00D95D95"/>
    <w:rsid w:val="00DA0E2B"/>
    <w:rsid w:val="00DB4825"/>
    <w:rsid w:val="00F9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AFA23"/>
  <w15:docId w15:val="{AFACDC3D-B7A8-4535-8E41-6F7902D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DB4825"/>
  </w:style>
  <w:style w:type="character" w:customStyle="1" w:styleId="af2">
    <w:name w:val="日付 (文字)"/>
    <w:basedOn w:val="a0"/>
    <w:link w:val="af1"/>
    <w:uiPriority w:val="99"/>
    <w:semiHidden/>
    <w:rsid w:val="00DB4825"/>
  </w:style>
  <w:style w:type="paragraph" w:styleId="af3">
    <w:name w:val="Note Heading"/>
    <w:basedOn w:val="a"/>
    <w:next w:val="a"/>
    <w:link w:val="af4"/>
    <w:uiPriority w:val="99"/>
    <w:unhideWhenUsed/>
    <w:rsid w:val="00DB4825"/>
    <w:pPr>
      <w:jc w:val="center"/>
    </w:pPr>
    <w:rPr>
      <w:rFonts w:ascii="ＭＳ Ｐ明朝" w:eastAsia="ＭＳ Ｐ明朝" w:hAnsi="ＭＳ Ｐ明朝"/>
      <w:sz w:val="24"/>
      <w:szCs w:val="24"/>
    </w:rPr>
  </w:style>
  <w:style w:type="character" w:customStyle="1" w:styleId="af4">
    <w:name w:val="記 (文字)"/>
    <w:basedOn w:val="a0"/>
    <w:link w:val="af3"/>
    <w:uiPriority w:val="99"/>
    <w:rsid w:val="00DB4825"/>
    <w:rPr>
      <w:rFonts w:ascii="ＭＳ Ｐ明朝" w:eastAsia="ＭＳ Ｐ明朝" w:hAnsi="ＭＳ Ｐ明朝"/>
      <w:sz w:val="24"/>
      <w:szCs w:val="24"/>
    </w:rPr>
  </w:style>
  <w:style w:type="paragraph" w:styleId="af5">
    <w:name w:val="Closing"/>
    <w:basedOn w:val="a"/>
    <w:link w:val="af6"/>
    <w:uiPriority w:val="99"/>
    <w:unhideWhenUsed/>
    <w:rsid w:val="00DB4825"/>
    <w:pPr>
      <w:jc w:val="right"/>
    </w:pPr>
    <w:rPr>
      <w:rFonts w:ascii="ＭＳ Ｐ明朝" w:eastAsia="ＭＳ Ｐ明朝" w:hAnsi="ＭＳ Ｐ明朝"/>
      <w:sz w:val="24"/>
      <w:szCs w:val="24"/>
    </w:rPr>
  </w:style>
  <w:style w:type="character" w:customStyle="1" w:styleId="af6">
    <w:name w:val="結語 (文字)"/>
    <w:basedOn w:val="a0"/>
    <w:link w:val="af5"/>
    <w:uiPriority w:val="99"/>
    <w:rsid w:val="00DB4825"/>
    <w:rPr>
      <w:rFonts w:ascii="ＭＳ Ｐ明朝" w:eastAsia="ＭＳ Ｐ明朝" w:hAnsi="ＭＳ Ｐ明朝"/>
      <w:sz w:val="24"/>
      <w:szCs w:val="24"/>
    </w:rPr>
  </w:style>
  <w:style w:type="paragraph" w:styleId="af7">
    <w:name w:val="Balloon Text"/>
    <w:basedOn w:val="a"/>
    <w:link w:val="af8"/>
    <w:uiPriority w:val="99"/>
    <w:semiHidden/>
    <w:unhideWhenUsed/>
    <w:rsid w:val="00D95D9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95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1</Pages>
  <Words>74</Words>
  <Characters>425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Iner24</cp:lastModifiedBy>
  <cp:revision>2</cp:revision>
  <cp:lastPrinted>2018-07-04T00:52:00Z</cp:lastPrinted>
  <dcterms:created xsi:type="dcterms:W3CDTF">2020-04-15T08:16:00Z</dcterms:created>
  <dcterms:modified xsi:type="dcterms:W3CDTF">2020-04-15T08:16:00Z</dcterms:modified>
</cp:coreProperties>
</file>